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64" w:rsidRDefault="00D72064" w:rsidP="00D72064">
      <w:pPr>
        <w:pStyle w:val="BodyText"/>
        <w:jc w:val="center"/>
        <w:rPr>
          <w:rFonts w:ascii="Arial" w:hAnsi="Arial" w:cs="Arial"/>
          <w:b/>
          <w:sz w:val="18"/>
          <w:u w:val="single"/>
        </w:rPr>
      </w:pPr>
    </w:p>
    <w:p w:rsidR="00D72064" w:rsidRPr="002F4820" w:rsidRDefault="00D72064" w:rsidP="00D72064">
      <w:pPr>
        <w:jc w:val="both"/>
        <w:rPr>
          <w:rFonts w:ascii="Arial" w:hAnsi="Arial" w:cs="Arial"/>
        </w:rPr>
      </w:pPr>
      <w:r w:rsidRPr="002F4820">
        <w:rPr>
          <w:rFonts w:ascii="Arial" w:hAnsi="Arial" w:cs="Arial"/>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47700" cy="714375"/>
            <wp:effectExtent l="1905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7700" cy="714375"/>
                    </a:xfrm>
                    <a:prstGeom prst="rect">
                      <a:avLst/>
                    </a:prstGeom>
                    <a:noFill/>
                  </pic:spPr>
                </pic:pic>
              </a:graphicData>
            </a:graphic>
          </wp:anchor>
        </w:drawing>
      </w:r>
    </w:p>
    <w:p w:rsidR="00D72064" w:rsidRPr="002F4820" w:rsidRDefault="00D72064" w:rsidP="00D72064">
      <w:pPr>
        <w:jc w:val="center"/>
      </w:pPr>
      <w:proofErr w:type="spellStart"/>
      <w:r w:rsidRPr="002F4820">
        <w:t>Bansilal</w:t>
      </w:r>
      <w:proofErr w:type="spellEnd"/>
      <w:r w:rsidRPr="002F4820">
        <w:t xml:space="preserve"> </w:t>
      </w:r>
      <w:proofErr w:type="spellStart"/>
      <w:r w:rsidRPr="002F4820">
        <w:t>Ramnath</w:t>
      </w:r>
      <w:proofErr w:type="spellEnd"/>
      <w:r w:rsidRPr="002F4820">
        <w:t xml:space="preserve"> </w:t>
      </w:r>
      <w:proofErr w:type="spellStart"/>
      <w:r w:rsidRPr="002F4820">
        <w:t>Agarwal</w:t>
      </w:r>
      <w:proofErr w:type="spellEnd"/>
      <w:r w:rsidRPr="002F4820">
        <w:t xml:space="preserve"> Charitable Trust’s</w:t>
      </w:r>
    </w:p>
    <w:p w:rsidR="00D72064" w:rsidRPr="002F4820" w:rsidRDefault="00D72064" w:rsidP="00D72064">
      <w:pPr>
        <w:jc w:val="center"/>
        <w:rPr>
          <w:rFonts w:ascii="Calibri" w:hAnsi="Calibri"/>
          <w:b/>
          <w:u w:val="single"/>
        </w:rPr>
      </w:pPr>
      <w:proofErr w:type="gramStart"/>
      <w:r w:rsidRPr="002F4820">
        <w:rPr>
          <w:b/>
        </w:rPr>
        <w:t>VISHWAKARMA INSTITUTE OF TECHNOLOGY, PUNE – 411037</w:t>
      </w:r>
      <w:r w:rsidRPr="002F4820">
        <w:rPr>
          <w:b/>
          <w:u w:val="single"/>
        </w:rPr>
        <w:t>.</w:t>
      </w:r>
      <w:proofErr w:type="gramEnd"/>
    </w:p>
    <w:p w:rsidR="00D72064" w:rsidRDefault="00D72064" w:rsidP="00D72064">
      <w:pPr>
        <w:pBdr>
          <w:bottom w:val="single" w:sz="12" w:space="0" w:color="auto"/>
        </w:pBdr>
        <w:jc w:val="center"/>
      </w:pPr>
      <w:r w:rsidRPr="002F4820">
        <w:t xml:space="preserve">(An Autonomous Institute affiliated to </w:t>
      </w:r>
      <w:proofErr w:type="spellStart"/>
      <w:r w:rsidRPr="002F4820">
        <w:t>S</w:t>
      </w:r>
      <w:r>
        <w:t>avitribai</w:t>
      </w:r>
      <w:proofErr w:type="spellEnd"/>
      <w:r>
        <w:t xml:space="preserve"> </w:t>
      </w:r>
      <w:proofErr w:type="spellStart"/>
      <w:r>
        <w:t>Phule</w:t>
      </w:r>
      <w:proofErr w:type="spellEnd"/>
      <w:r>
        <w:t xml:space="preserve"> </w:t>
      </w:r>
      <w:proofErr w:type="spellStart"/>
      <w:r>
        <w:t>Pune</w:t>
      </w:r>
      <w:proofErr w:type="spellEnd"/>
      <w:r>
        <w:t xml:space="preserve"> University</w:t>
      </w:r>
    </w:p>
    <w:p w:rsidR="00D72064" w:rsidRPr="002F4820" w:rsidRDefault="00D72064" w:rsidP="00D72064">
      <w:pPr>
        <w:pBdr>
          <w:bottom w:val="single" w:sz="12" w:space="0" w:color="auto"/>
        </w:pBdr>
        <w:jc w:val="center"/>
      </w:pPr>
      <w:r w:rsidRPr="002F4820">
        <w:t xml:space="preserve"> Formerly University of </w:t>
      </w:r>
      <w:proofErr w:type="spellStart"/>
      <w:r w:rsidRPr="002F4820">
        <w:t>Pune</w:t>
      </w:r>
      <w:proofErr w:type="spellEnd"/>
    </w:p>
    <w:p w:rsidR="00D72064" w:rsidRDefault="00D72064" w:rsidP="00D72064">
      <w:pPr>
        <w:pStyle w:val="BodyText"/>
        <w:rPr>
          <w:rFonts w:ascii="Arial" w:hAnsi="Arial" w:cs="Arial"/>
        </w:rPr>
      </w:pPr>
    </w:p>
    <w:p w:rsidR="00B203B4" w:rsidRDefault="00B203B4" w:rsidP="00B203B4">
      <w:pPr>
        <w:rPr>
          <w:rFonts w:ascii="Arial" w:hAnsi="Arial" w:cs="Arial"/>
          <w:b/>
          <w:u w:val="single"/>
        </w:rPr>
      </w:pPr>
    </w:p>
    <w:p w:rsidR="00576159" w:rsidRPr="001F4184" w:rsidRDefault="00E85F75" w:rsidP="00B203B4">
      <w:pPr>
        <w:rPr>
          <w:rFonts w:ascii="Arial" w:hAnsi="Arial" w:cs="Arial"/>
        </w:rPr>
      </w:pPr>
      <w:r w:rsidRPr="001F4184">
        <w:rPr>
          <w:rFonts w:ascii="Arial" w:hAnsi="Arial" w:cs="Arial"/>
        </w:rPr>
        <w:t>VI /</w:t>
      </w:r>
      <w:r w:rsidR="00576159" w:rsidRPr="001F4184">
        <w:rPr>
          <w:rFonts w:ascii="Arial" w:hAnsi="Arial" w:cs="Arial"/>
        </w:rPr>
        <w:t xml:space="preserve"> </w:t>
      </w:r>
      <w:r w:rsidR="00A8479D" w:rsidRPr="001F4184">
        <w:rPr>
          <w:rFonts w:ascii="Arial" w:hAnsi="Arial" w:cs="Arial"/>
        </w:rPr>
        <w:t>Exam</w:t>
      </w:r>
      <w:r w:rsidR="00576159" w:rsidRPr="001F4184">
        <w:rPr>
          <w:rFonts w:ascii="Arial" w:hAnsi="Arial" w:cs="Arial"/>
        </w:rPr>
        <w:t xml:space="preserve"> / </w:t>
      </w:r>
      <w:r w:rsidR="003F3823" w:rsidRPr="001F4184">
        <w:rPr>
          <w:rFonts w:ascii="Arial" w:hAnsi="Arial" w:cs="Arial"/>
        </w:rPr>
        <w:t>C</w:t>
      </w:r>
      <w:r w:rsidR="00576159" w:rsidRPr="001F4184">
        <w:rPr>
          <w:rFonts w:ascii="Arial" w:hAnsi="Arial" w:cs="Arial"/>
        </w:rPr>
        <w:t xml:space="preserve"> -1/</w:t>
      </w:r>
      <w:r w:rsidR="001F4184" w:rsidRPr="001F4184">
        <w:rPr>
          <w:rFonts w:ascii="Arial" w:hAnsi="Arial" w:cs="Arial"/>
        </w:rPr>
        <w:t>33</w:t>
      </w:r>
      <w:r w:rsidR="00641801" w:rsidRPr="001F4184">
        <w:rPr>
          <w:rFonts w:ascii="Arial" w:hAnsi="Arial" w:cs="Arial"/>
        </w:rPr>
        <w:tab/>
      </w:r>
      <w:r w:rsidR="00641801" w:rsidRPr="001F4184">
        <w:rPr>
          <w:rFonts w:ascii="Arial" w:hAnsi="Arial" w:cs="Arial"/>
        </w:rPr>
        <w:tab/>
      </w:r>
      <w:r w:rsidR="004E361B" w:rsidRPr="001F4184">
        <w:rPr>
          <w:rFonts w:ascii="Arial" w:hAnsi="Arial" w:cs="Arial"/>
        </w:rPr>
        <w:tab/>
        <w:t xml:space="preserve">      </w:t>
      </w:r>
      <w:r w:rsidR="004E361B" w:rsidRPr="001F4184">
        <w:rPr>
          <w:rFonts w:ascii="Arial" w:hAnsi="Arial" w:cs="Arial"/>
        </w:rPr>
        <w:tab/>
      </w:r>
      <w:r w:rsidR="004E361B" w:rsidRPr="001F4184">
        <w:rPr>
          <w:rFonts w:ascii="Arial" w:hAnsi="Arial" w:cs="Arial"/>
        </w:rPr>
        <w:tab/>
      </w:r>
      <w:r w:rsidR="000F5FA9" w:rsidRPr="001F4184">
        <w:rPr>
          <w:rFonts w:ascii="Arial" w:hAnsi="Arial" w:cs="Arial"/>
        </w:rPr>
        <w:tab/>
      </w:r>
      <w:r w:rsidR="00576159" w:rsidRPr="001F4184">
        <w:rPr>
          <w:rFonts w:ascii="Arial" w:hAnsi="Arial" w:cs="Arial"/>
        </w:rPr>
        <w:t xml:space="preserve">Date: </w:t>
      </w:r>
      <w:r w:rsidR="00D72064" w:rsidRPr="001F4184">
        <w:rPr>
          <w:rFonts w:ascii="Arial" w:hAnsi="Arial" w:cs="Arial"/>
        </w:rPr>
        <w:t>17-04-2018</w:t>
      </w:r>
    </w:p>
    <w:p w:rsidR="00C614AE" w:rsidRDefault="00C614AE" w:rsidP="00B203B4">
      <w:pPr>
        <w:rPr>
          <w:rFonts w:ascii="Arial" w:hAnsi="Arial" w:cs="Arial"/>
        </w:rPr>
      </w:pPr>
    </w:p>
    <w:p w:rsidR="00576159" w:rsidRDefault="00576159">
      <w:pPr>
        <w:pStyle w:val="BodyText"/>
        <w:jc w:val="left"/>
        <w:rPr>
          <w:rFonts w:ascii="Arial" w:hAnsi="Arial" w:cs="Arial"/>
          <w:szCs w:val="24"/>
        </w:rPr>
      </w:pPr>
    </w:p>
    <w:p w:rsidR="00CD53B3" w:rsidRDefault="00CD53B3">
      <w:pPr>
        <w:pStyle w:val="BodyText"/>
        <w:jc w:val="left"/>
        <w:rPr>
          <w:rFonts w:ascii="Arial" w:hAnsi="Arial" w:cs="Arial"/>
          <w:b/>
          <w:bCs/>
          <w:szCs w:val="24"/>
          <w:u w:val="single"/>
        </w:rPr>
      </w:pPr>
    </w:p>
    <w:p w:rsidR="00576159" w:rsidRDefault="00576159" w:rsidP="00D72064">
      <w:pPr>
        <w:pStyle w:val="BodyText"/>
        <w:ind w:firstLine="720"/>
        <w:jc w:val="left"/>
        <w:rPr>
          <w:rFonts w:ascii="Arial" w:hAnsi="Arial" w:cs="Arial"/>
          <w:b/>
          <w:bCs/>
          <w:szCs w:val="24"/>
        </w:rPr>
      </w:pPr>
      <w:r>
        <w:rPr>
          <w:rFonts w:ascii="Arial" w:hAnsi="Arial" w:cs="Arial"/>
          <w:b/>
          <w:bCs/>
          <w:szCs w:val="24"/>
          <w:u w:val="single"/>
        </w:rPr>
        <w:t>Subject</w:t>
      </w:r>
      <w:r>
        <w:rPr>
          <w:rFonts w:ascii="Arial" w:hAnsi="Arial" w:cs="Arial"/>
          <w:b/>
          <w:bCs/>
          <w:szCs w:val="24"/>
        </w:rPr>
        <w:t xml:space="preserve">: - </w:t>
      </w:r>
      <w:r w:rsidR="001F4184">
        <w:rPr>
          <w:rFonts w:ascii="Arial" w:hAnsi="Arial" w:cs="Arial"/>
          <w:b/>
          <w:bCs/>
          <w:szCs w:val="24"/>
        </w:rPr>
        <w:t xml:space="preserve">Summer Term for the </w:t>
      </w:r>
      <w:r w:rsidR="006A544D">
        <w:rPr>
          <w:rFonts w:ascii="Arial" w:hAnsi="Arial" w:cs="Arial"/>
          <w:b/>
          <w:bCs/>
          <w:szCs w:val="24"/>
        </w:rPr>
        <w:t>Academic Year 201</w:t>
      </w:r>
      <w:r w:rsidR="00434B20">
        <w:rPr>
          <w:rFonts w:ascii="Arial" w:hAnsi="Arial" w:cs="Arial"/>
          <w:b/>
          <w:bCs/>
          <w:szCs w:val="24"/>
        </w:rPr>
        <w:t>7</w:t>
      </w:r>
      <w:r w:rsidR="006A544D">
        <w:rPr>
          <w:rFonts w:ascii="Arial" w:hAnsi="Arial" w:cs="Arial"/>
          <w:b/>
          <w:bCs/>
          <w:szCs w:val="24"/>
        </w:rPr>
        <w:t>-1</w:t>
      </w:r>
      <w:r w:rsidR="00434B20">
        <w:rPr>
          <w:rFonts w:ascii="Arial" w:hAnsi="Arial" w:cs="Arial"/>
          <w:b/>
          <w:bCs/>
          <w:szCs w:val="24"/>
        </w:rPr>
        <w:t>8</w:t>
      </w:r>
      <w:r w:rsidR="006A544D">
        <w:rPr>
          <w:rFonts w:ascii="Arial" w:hAnsi="Arial" w:cs="Arial"/>
          <w:b/>
          <w:bCs/>
          <w:szCs w:val="24"/>
        </w:rPr>
        <w:t>.</w:t>
      </w:r>
    </w:p>
    <w:p w:rsidR="00C36182" w:rsidRPr="00E85F75" w:rsidRDefault="00C36182">
      <w:pPr>
        <w:pStyle w:val="BodyText"/>
        <w:jc w:val="left"/>
        <w:rPr>
          <w:rFonts w:ascii="Arial" w:hAnsi="Arial" w:cs="Arial"/>
          <w:b/>
          <w:bCs/>
          <w:sz w:val="28"/>
          <w:szCs w:val="28"/>
        </w:rPr>
      </w:pPr>
    </w:p>
    <w:p w:rsidR="001F4184" w:rsidRPr="001F4184" w:rsidRDefault="001F4184" w:rsidP="001F4184">
      <w:pPr>
        <w:spacing w:line="480" w:lineRule="auto"/>
        <w:rPr>
          <w:rFonts w:ascii="Arial" w:hAnsi="Arial" w:cs="Arial"/>
        </w:rPr>
      </w:pPr>
      <w:r w:rsidRPr="001F4184">
        <w:rPr>
          <w:rFonts w:ascii="Arial" w:hAnsi="Arial" w:cs="Arial"/>
        </w:rPr>
        <w:t xml:space="preserve">All UG and PG students should note that the </w:t>
      </w:r>
      <w:proofErr w:type="gramStart"/>
      <w:r w:rsidRPr="001F4184">
        <w:rPr>
          <w:rFonts w:ascii="Arial" w:hAnsi="Arial" w:cs="Arial"/>
        </w:rPr>
        <w:t>Summer</w:t>
      </w:r>
      <w:proofErr w:type="gramEnd"/>
      <w:r w:rsidRPr="001F4184">
        <w:rPr>
          <w:rFonts w:ascii="Arial" w:hAnsi="Arial" w:cs="Arial"/>
        </w:rPr>
        <w:t xml:space="preserve"> term for this academic year will commence immediately after Semester 2 results are out. Tentatively results should be out by 21</w:t>
      </w:r>
      <w:r w:rsidRPr="001F4184">
        <w:rPr>
          <w:rFonts w:ascii="Arial" w:hAnsi="Arial" w:cs="Arial"/>
          <w:vertAlign w:val="superscript"/>
        </w:rPr>
        <w:t>st</w:t>
      </w:r>
      <w:r w:rsidRPr="001F4184">
        <w:rPr>
          <w:rFonts w:ascii="Arial" w:hAnsi="Arial" w:cs="Arial"/>
        </w:rPr>
        <w:t xml:space="preserve"> May and thus summer term registrations will commence from 22</w:t>
      </w:r>
      <w:r w:rsidRPr="001F4184">
        <w:rPr>
          <w:rFonts w:ascii="Arial" w:hAnsi="Arial" w:cs="Arial"/>
          <w:vertAlign w:val="superscript"/>
        </w:rPr>
        <w:t>nd</w:t>
      </w:r>
      <w:r w:rsidRPr="001F4184">
        <w:rPr>
          <w:rFonts w:ascii="Arial" w:hAnsi="Arial" w:cs="Arial"/>
        </w:rPr>
        <w:t xml:space="preserve"> May and registrations will last for 4-5 days. The exams for summer term will be held in the month of June 2018 and results will be out by June 30</w:t>
      </w:r>
      <w:r w:rsidRPr="001F4184">
        <w:rPr>
          <w:rFonts w:ascii="Arial" w:hAnsi="Arial" w:cs="Arial"/>
          <w:vertAlign w:val="superscript"/>
        </w:rPr>
        <w:t>th</w:t>
      </w:r>
      <w:r w:rsidRPr="001F4184">
        <w:rPr>
          <w:rFonts w:ascii="Arial" w:hAnsi="Arial" w:cs="Arial"/>
        </w:rPr>
        <w:t xml:space="preserve"> 2018. Detailed time slots for registrations and exams will be put up later. Students may note these dates and plan their summer vacations accordingly. If students miss registration dates they will miss the opportunity to appear in summer term.</w:t>
      </w:r>
    </w:p>
    <w:p w:rsidR="00BF1091" w:rsidRPr="001F4184" w:rsidRDefault="001301D1" w:rsidP="001F4184">
      <w:pPr>
        <w:pStyle w:val="BodyText"/>
        <w:spacing w:line="480" w:lineRule="auto"/>
        <w:rPr>
          <w:rFonts w:ascii="Arial" w:hAnsi="Arial" w:cs="Arial"/>
          <w:bCs/>
          <w:szCs w:val="24"/>
        </w:rPr>
      </w:pPr>
      <w:r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E43441" w:rsidRPr="001F4184">
        <w:rPr>
          <w:rFonts w:ascii="Arial" w:hAnsi="Arial" w:cs="Arial"/>
          <w:bCs/>
          <w:szCs w:val="24"/>
        </w:rPr>
        <w:tab/>
      </w:r>
      <w:r w:rsidR="00BF1091" w:rsidRPr="001F4184">
        <w:rPr>
          <w:rFonts w:ascii="Arial" w:hAnsi="Arial" w:cs="Arial"/>
          <w:bCs/>
          <w:szCs w:val="24"/>
        </w:rPr>
        <w:tab/>
        <w:t xml:space="preserve">                 </w:t>
      </w:r>
    </w:p>
    <w:p w:rsidR="000F5FA9" w:rsidRDefault="000F5FA9" w:rsidP="000F5FA9">
      <w:pPr>
        <w:pStyle w:val="BodyText"/>
        <w:spacing w:line="36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t xml:space="preserve">              (Prof. </w:t>
      </w:r>
      <w:proofErr w:type="spellStart"/>
      <w:r>
        <w:rPr>
          <w:rFonts w:ascii="Arial" w:hAnsi="Arial" w:cs="Arial"/>
          <w:bCs/>
          <w:szCs w:val="24"/>
        </w:rPr>
        <w:t>S.B.Karthick</w:t>
      </w:r>
      <w:proofErr w:type="spellEnd"/>
      <w:r>
        <w:rPr>
          <w:rFonts w:ascii="Arial" w:hAnsi="Arial" w:cs="Arial"/>
          <w:bCs/>
          <w:szCs w:val="24"/>
        </w:rPr>
        <w:t>)</w:t>
      </w:r>
    </w:p>
    <w:p w:rsidR="000F5FA9" w:rsidRDefault="000F5FA9" w:rsidP="000F5FA9">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t xml:space="preserve">              Dean</w:t>
      </w:r>
    </w:p>
    <w:p w:rsidR="000F5FA9" w:rsidRDefault="000F5FA9" w:rsidP="000F5FA9">
      <w:pPr>
        <w:pStyle w:val="BodyText"/>
        <w:jc w:val="lef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t xml:space="preserve">                   Examinations </w:t>
      </w:r>
    </w:p>
    <w:p w:rsidR="00576159" w:rsidRDefault="00156D65">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576159" w:rsidRDefault="00576159">
      <w:pPr>
        <w:pStyle w:val="BodyText"/>
        <w:jc w:val="left"/>
        <w:rPr>
          <w:rFonts w:ascii="Arial" w:hAnsi="Arial" w:cs="Arial"/>
          <w:bCs/>
          <w:szCs w:val="24"/>
        </w:rPr>
      </w:pPr>
      <w:r>
        <w:rPr>
          <w:rFonts w:ascii="Arial" w:hAnsi="Arial" w:cs="Arial"/>
          <w:bCs/>
          <w:szCs w:val="24"/>
        </w:rPr>
        <w:t>CWC for information to:-</w:t>
      </w:r>
    </w:p>
    <w:p w:rsidR="006A544D" w:rsidRDefault="006A544D" w:rsidP="006A544D">
      <w:pPr>
        <w:pStyle w:val="BodyText"/>
        <w:jc w:val="left"/>
        <w:rPr>
          <w:rFonts w:ascii="Arial" w:hAnsi="Arial" w:cs="Arial"/>
          <w:szCs w:val="24"/>
        </w:rPr>
      </w:pP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1. The Director</w:t>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2. Dean’s Office</w:t>
      </w: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3. Industrial &amp; Production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t xml:space="preserve">4. Electronics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5. Mechanical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Pr>
          <w:rFonts w:ascii="Arial" w:hAnsi="Arial" w:cs="Arial"/>
          <w:sz w:val="22"/>
          <w:szCs w:val="22"/>
        </w:rPr>
        <w:tab/>
      </w:r>
      <w:r w:rsidRPr="00B91E37">
        <w:rPr>
          <w:rFonts w:ascii="Arial" w:hAnsi="Arial" w:cs="Arial"/>
          <w:sz w:val="22"/>
          <w:szCs w:val="22"/>
        </w:rPr>
        <w:t xml:space="preserve">6. Instrumentation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7. Computer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 xml:space="preserve">8. Chemical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9. </w:t>
      </w:r>
      <w:proofErr w:type="spellStart"/>
      <w:r w:rsidRPr="00B91E37">
        <w:rPr>
          <w:rFonts w:ascii="Arial" w:hAnsi="Arial" w:cs="Arial"/>
          <w:sz w:val="22"/>
          <w:szCs w:val="22"/>
        </w:rPr>
        <w:t>Deptt</w:t>
      </w:r>
      <w:proofErr w:type="spellEnd"/>
      <w:r w:rsidRPr="00B91E37">
        <w:rPr>
          <w:rFonts w:ascii="Arial" w:hAnsi="Arial" w:cs="Arial"/>
          <w:sz w:val="22"/>
          <w:szCs w:val="22"/>
        </w:rPr>
        <w:t xml:space="preserve">. </w:t>
      </w:r>
      <w:proofErr w:type="gramStart"/>
      <w:r w:rsidRPr="00B91E37">
        <w:rPr>
          <w:rFonts w:ascii="Arial" w:hAnsi="Arial" w:cs="Arial"/>
          <w:sz w:val="22"/>
          <w:szCs w:val="22"/>
        </w:rPr>
        <w:t xml:space="preserve">Of </w:t>
      </w:r>
      <w:proofErr w:type="spellStart"/>
      <w:r w:rsidRPr="00B91E37">
        <w:rPr>
          <w:rFonts w:ascii="Arial" w:hAnsi="Arial" w:cs="Arial"/>
          <w:sz w:val="22"/>
          <w:szCs w:val="22"/>
        </w:rPr>
        <w:t>Engg</w:t>
      </w:r>
      <w:proofErr w:type="spellEnd"/>
      <w:r w:rsidRPr="00B91E37">
        <w:rPr>
          <w:rFonts w:ascii="Arial" w:hAnsi="Arial" w:cs="Arial"/>
          <w:sz w:val="22"/>
          <w:szCs w:val="22"/>
        </w:rPr>
        <w:t>.</w:t>
      </w:r>
      <w:proofErr w:type="gramEnd"/>
      <w:r w:rsidRPr="00B91E37">
        <w:rPr>
          <w:rFonts w:ascii="Arial" w:hAnsi="Arial" w:cs="Arial"/>
          <w:sz w:val="22"/>
          <w:szCs w:val="22"/>
        </w:rPr>
        <w:t xml:space="preserve"> Sciences &amp; Humanities</w:t>
      </w:r>
    </w:p>
    <w:p w:rsidR="006A544D" w:rsidRPr="00226076" w:rsidRDefault="006A544D" w:rsidP="006A544D">
      <w:pPr>
        <w:pStyle w:val="BodyText"/>
        <w:jc w:val="left"/>
        <w:rPr>
          <w:rFonts w:ascii="Arial" w:hAnsi="Arial" w:cs="Arial"/>
          <w:bCs/>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sectPr w:rsidR="00250E57" w:rsidSect="00EC6EE7">
      <w:pgSz w:w="11907" w:h="16839" w:code="9"/>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066"/>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83EC3"/>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31386"/>
    <w:rsid w:val="00011F89"/>
    <w:rsid w:val="00015A82"/>
    <w:rsid w:val="00020C2F"/>
    <w:rsid w:val="000510CE"/>
    <w:rsid w:val="0005294D"/>
    <w:rsid w:val="000719D4"/>
    <w:rsid w:val="000863E1"/>
    <w:rsid w:val="00090B66"/>
    <w:rsid w:val="000B2550"/>
    <w:rsid w:val="000B46C5"/>
    <w:rsid w:val="000C034D"/>
    <w:rsid w:val="000C7283"/>
    <w:rsid w:val="000F5FA9"/>
    <w:rsid w:val="00111A96"/>
    <w:rsid w:val="00114AC6"/>
    <w:rsid w:val="001301D1"/>
    <w:rsid w:val="001518E6"/>
    <w:rsid w:val="001526BF"/>
    <w:rsid w:val="00156D65"/>
    <w:rsid w:val="00171661"/>
    <w:rsid w:val="001854A3"/>
    <w:rsid w:val="00191879"/>
    <w:rsid w:val="00194923"/>
    <w:rsid w:val="001A477A"/>
    <w:rsid w:val="001B1F3D"/>
    <w:rsid w:val="001F15C8"/>
    <w:rsid w:val="001F3459"/>
    <w:rsid w:val="001F4184"/>
    <w:rsid w:val="002022E1"/>
    <w:rsid w:val="00204740"/>
    <w:rsid w:val="0020574D"/>
    <w:rsid w:val="0021279F"/>
    <w:rsid w:val="002351FC"/>
    <w:rsid w:val="00250825"/>
    <w:rsid w:val="00250E57"/>
    <w:rsid w:val="002D289C"/>
    <w:rsid w:val="002E527E"/>
    <w:rsid w:val="002F4C2B"/>
    <w:rsid w:val="003011B2"/>
    <w:rsid w:val="0030173A"/>
    <w:rsid w:val="00327A58"/>
    <w:rsid w:val="00343753"/>
    <w:rsid w:val="0035497F"/>
    <w:rsid w:val="00357343"/>
    <w:rsid w:val="00377537"/>
    <w:rsid w:val="003B13B4"/>
    <w:rsid w:val="003C6A35"/>
    <w:rsid w:val="003F3823"/>
    <w:rsid w:val="0042315D"/>
    <w:rsid w:val="00431386"/>
    <w:rsid w:val="00434B20"/>
    <w:rsid w:val="0043559A"/>
    <w:rsid w:val="004532C5"/>
    <w:rsid w:val="00454B80"/>
    <w:rsid w:val="0045570C"/>
    <w:rsid w:val="0046636C"/>
    <w:rsid w:val="00474F15"/>
    <w:rsid w:val="00486F08"/>
    <w:rsid w:val="004B2B71"/>
    <w:rsid w:val="004C7B2A"/>
    <w:rsid w:val="004E361B"/>
    <w:rsid w:val="004F0764"/>
    <w:rsid w:val="004F5247"/>
    <w:rsid w:val="00573357"/>
    <w:rsid w:val="00576159"/>
    <w:rsid w:val="00596FF7"/>
    <w:rsid w:val="005A7656"/>
    <w:rsid w:val="00604B12"/>
    <w:rsid w:val="00607318"/>
    <w:rsid w:val="0062381B"/>
    <w:rsid w:val="00636891"/>
    <w:rsid w:val="00641801"/>
    <w:rsid w:val="00644AB8"/>
    <w:rsid w:val="00657AFE"/>
    <w:rsid w:val="00662C15"/>
    <w:rsid w:val="00676815"/>
    <w:rsid w:val="00676F2A"/>
    <w:rsid w:val="00683549"/>
    <w:rsid w:val="006946EE"/>
    <w:rsid w:val="006A544D"/>
    <w:rsid w:val="006B450A"/>
    <w:rsid w:val="006B59F2"/>
    <w:rsid w:val="006F3873"/>
    <w:rsid w:val="007000FD"/>
    <w:rsid w:val="00701916"/>
    <w:rsid w:val="00766F73"/>
    <w:rsid w:val="00786DE1"/>
    <w:rsid w:val="007C246B"/>
    <w:rsid w:val="007C2904"/>
    <w:rsid w:val="007C6CD2"/>
    <w:rsid w:val="007D5F4D"/>
    <w:rsid w:val="007F5CBD"/>
    <w:rsid w:val="00804B8B"/>
    <w:rsid w:val="00816C67"/>
    <w:rsid w:val="0082195D"/>
    <w:rsid w:val="0082642B"/>
    <w:rsid w:val="00854442"/>
    <w:rsid w:val="008727EB"/>
    <w:rsid w:val="008833A5"/>
    <w:rsid w:val="00890BCF"/>
    <w:rsid w:val="00891E44"/>
    <w:rsid w:val="00895E4E"/>
    <w:rsid w:val="008971F4"/>
    <w:rsid w:val="008A7788"/>
    <w:rsid w:val="008C30F0"/>
    <w:rsid w:val="008C7A10"/>
    <w:rsid w:val="008F6BD5"/>
    <w:rsid w:val="00905916"/>
    <w:rsid w:val="009062AA"/>
    <w:rsid w:val="00907AFD"/>
    <w:rsid w:val="009150E6"/>
    <w:rsid w:val="009158AE"/>
    <w:rsid w:val="00937047"/>
    <w:rsid w:val="0095200D"/>
    <w:rsid w:val="009759E5"/>
    <w:rsid w:val="009762D7"/>
    <w:rsid w:val="00997E55"/>
    <w:rsid w:val="009B49F1"/>
    <w:rsid w:val="009E51B1"/>
    <w:rsid w:val="009F7598"/>
    <w:rsid w:val="00A03CE8"/>
    <w:rsid w:val="00A126EA"/>
    <w:rsid w:val="00A13EEC"/>
    <w:rsid w:val="00A157F8"/>
    <w:rsid w:val="00A469F5"/>
    <w:rsid w:val="00A5622A"/>
    <w:rsid w:val="00A8479D"/>
    <w:rsid w:val="00A97082"/>
    <w:rsid w:val="00AA5C60"/>
    <w:rsid w:val="00AB610F"/>
    <w:rsid w:val="00AC0B7F"/>
    <w:rsid w:val="00AE0EEB"/>
    <w:rsid w:val="00AF0972"/>
    <w:rsid w:val="00AF6FDD"/>
    <w:rsid w:val="00B0765C"/>
    <w:rsid w:val="00B203B4"/>
    <w:rsid w:val="00B21E6B"/>
    <w:rsid w:val="00B30FD1"/>
    <w:rsid w:val="00B460A8"/>
    <w:rsid w:val="00B477EA"/>
    <w:rsid w:val="00B72037"/>
    <w:rsid w:val="00B7730D"/>
    <w:rsid w:val="00B83CE8"/>
    <w:rsid w:val="00BB2690"/>
    <w:rsid w:val="00BB7404"/>
    <w:rsid w:val="00BC043B"/>
    <w:rsid w:val="00BC54BC"/>
    <w:rsid w:val="00BE06FE"/>
    <w:rsid w:val="00BF1091"/>
    <w:rsid w:val="00C32023"/>
    <w:rsid w:val="00C36182"/>
    <w:rsid w:val="00C3743A"/>
    <w:rsid w:val="00C5024B"/>
    <w:rsid w:val="00C50D64"/>
    <w:rsid w:val="00C614AE"/>
    <w:rsid w:val="00C63100"/>
    <w:rsid w:val="00C754F1"/>
    <w:rsid w:val="00C965A1"/>
    <w:rsid w:val="00CD53B3"/>
    <w:rsid w:val="00CF3154"/>
    <w:rsid w:val="00D050B3"/>
    <w:rsid w:val="00D07837"/>
    <w:rsid w:val="00D2576D"/>
    <w:rsid w:val="00D27B1A"/>
    <w:rsid w:val="00D542EC"/>
    <w:rsid w:val="00D64E7D"/>
    <w:rsid w:val="00D70773"/>
    <w:rsid w:val="00D72064"/>
    <w:rsid w:val="00D8476E"/>
    <w:rsid w:val="00D86E09"/>
    <w:rsid w:val="00D92347"/>
    <w:rsid w:val="00D94448"/>
    <w:rsid w:val="00DD1D18"/>
    <w:rsid w:val="00DE0233"/>
    <w:rsid w:val="00DF0CF5"/>
    <w:rsid w:val="00E148CC"/>
    <w:rsid w:val="00E155C0"/>
    <w:rsid w:val="00E37CC4"/>
    <w:rsid w:val="00E42212"/>
    <w:rsid w:val="00E43441"/>
    <w:rsid w:val="00E7787A"/>
    <w:rsid w:val="00E850CB"/>
    <w:rsid w:val="00E85F75"/>
    <w:rsid w:val="00E916D1"/>
    <w:rsid w:val="00EA4D78"/>
    <w:rsid w:val="00EC148C"/>
    <w:rsid w:val="00EC361D"/>
    <w:rsid w:val="00EC37CD"/>
    <w:rsid w:val="00EC6EE7"/>
    <w:rsid w:val="00EC7203"/>
    <w:rsid w:val="00ED4E50"/>
    <w:rsid w:val="00F023B8"/>
    <w:rsid w:val="00F27E05"/>
    <w:rsid w:val="00F3021D"/>
    <w:rsid w:val="00F30A3B"/>
    <w:rsid w:val="00F530D8"/>
    <w:rsid w:val="00F54A7F"/>
    <w:rsid w:val="00F60D75"/>
    <w:rsid w:val="00F61A17"/>
    <w:rsid w:val="00F81C8E"/>
    <w:rsid w:val="00F8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DE1"/>
    <w:pPr>
      <w:jc w:val="both"/>
    </w:pPr>
    <w:rPr>
      <w:szCs w:val="20"/>
    </w:rPr>
  </w:style>
  <w:style w:type="paragraph" w:styleId="BalloonText">
    <w:name w:val="Balloon Text"/>
    <w:basedOn w:val="Normal"/>
    <w:link w:val="BalloonTextChar"/>
    <w:rsid w:val="00156D65"/>
    <w:rPr>
      <w:rFonts w:ascii="Tahoma" w:hAnsi="Tahoma" w:cs="Tahoma"/>
      <w:sz w:val="16"/>
      <w:szCs w:val="16"/>
    </w:rPr>
  </w:style>
  <w:style w:type="character" w:customStyle="1" w:styleId="BalloonTextChar">
    <w:name w:val="Balloon Text Char"/>
    <w:basedOn w:val="DefaultParagraphFont"/>
    <w:link w:val="BalloonText"/>
    <w:rsid w:val="00156D65"/>
    <w:rPr>
      <w:rFonts w:ascii="Tahoma" w:hAnsi="Tahoma" w:cs="Tahoma"/>
      <w:sz w:val="16"/>
      <w:szCs w:val="16"/>
    </w:rPr>
  </w:style>
  <w:style w:type="character" w:customStyle="1" w:styleId="BodyTextChar">
    <w:name w:val="Body Text Char"/>
    <w:basedOn w:val="DefaultParagraphFont"/>
    <w:link w:val="BodyText"/>
    <w:rsid w:val="006A544D"/>
    <w:rPr>
      <w:sz w:val="24"/>
    </w:rPr>
  </w:style>
</w:styles>
</file>

<file path=word/webSettings.xml><?xml version="1.0" encoding="utf-8"?>
<w:webSettings xmlns:r="http://schemas.openxmlformats.org/officeDocument/2006/relationships" xmlns:w="http://schemas.openxmlformats.org/wordprocessingml/2006/main">
  <w:divs>
    <w:div w:id="34354421">
      <w:bodyDiv w:val="1"/>
      <w:marLeft w:val="0"/>
      <w:marRight w:val="0"/>
      <w:marTop w:val="0"/>
      <w:marBottom w:val="0"/>
      <w:divBdr>
        <w:top w:val="none" w:sz="0" w:space="0" w:color="auto"/>
        <w:left w:val="none" w:sz="0" w:space="0" w:color="auto"/>
        <w:bottom w:val="none" w:sz="0" w:space="0" w:color="auto"/>
        <w:right w:val="none" w:sz="0" w:space="0" w:color="auto"/>
      </w:divBdr>
    </w:div>
    <w:div w:id="146439784">
      <w:bodyDiv w:val="1"/>
      <w:marLeft w:val="0"/>
      <w:marRight w:val="0"/>
      <w:marTop w:val="0"/>
      <w:marBottom w:val="0"/>
      <w:divBdr>
        <w:top w:val="none" w:sz="0" w:space="0" w:color="auto"/>
        <w:left w:val="none" w:sz="0" w:space="0" w:color="auto"/>
        <w:bottom w:val="none" w:sz="0" w:space="0" w:color="auto"/>
        <w:right w:val="none" w:sz="0" w:space="0" w:color="auto"/>
      </w:divBdr>
    </w:div>
    <w:div w:id="281620025">
      <w:bodyDiv w:val="1"/>
      <w:marLeft w:val="0"/>
      <w:marRight w:val="0"/>
      <w:marTop w:val="0"/>
      <w:marBottom w:val="0"/>
      <w:divBdr>
        <w:top w:val="none" w:sz="0" w:space="0" w:color="auto"/>
        <w:left w:val="none" w:sz="0" w:space="0" w:color="auto"/>
        <w:bottom w:val="none" w:sz="0" w:space="0" w:color="auto"/>
        <w:right w:val="none" w:sz="0" w:space="0" w:color="auto"/>
      </w:divBdr>
    </w:div>
    <w:div w:id="538320482">
      <w:bodyDiv w:val="1"/>
      <w:marLeft w:val="0"/>
      <w:marRight w:val="0"/>
      <w:marTop w:val="0"/>
      <w:marBottom w:val="0"/>
      <w:divBdr>
        <w:top w:val="none" w:sz="0" w:space="0" w:color="auto"/>
        <w:left w:val="none" w:sz="0" w:space="0" w:color="auto"/>
        <w:bottom w:val="none" w:sz="0" w:space="0" w:color="auto"/>
        <w:right w:val="none" w:sz="0" w:space="0" w:color="auto"/>
      </w:divBdr>
    </w:div>
    <w:div w:id="821435504">
      <w:bodyDiv w:val="1"/>
      <w:marLeft w:val="0"/>
      <w:marRight w:val="0"/>
      <w:marTop w:val="0"/>
      <w:marBottom w:val="0"/>
      <w:divBdr>
        <w:top w:val="none" w:sz="0" w:space="0" w:color="auto"/>
        <w:left w:val="none" w:sz="0" w:space="0" w:color="auto"/>
        <w:bottom w:val="none" w:sz="0" w:space="0" w:color="auto"/>
        <w:right w:val="none" w:sz="0" w:space="0" w:color="auto"/>
      </w:divBdr>
    </w:div>
    <w:div w:id="918754086">
      <w:bodyDiv w:val="1"/>
      <w:marLeft w:val="0"/>
      <w:marRight w:val="0"/>
      <w:marTop w:val="0"/>
      <w:marBottom w:val="0"/>
      <w:divBdr>
        <w:top w:val="none" w:sz="0" w:space="0" w:color="auto"/>
        <w:left w:val="none" w:sz="0" w:space="0" w:color="auto"/>
        <w:bottom w:val="none" w:sz="0" w:space="0" w:color="auto"/>
        <w:right w:val="none" w:sz="0" w:space="0" w:color="auto"/>
      </w:divBdr>
    </w:div>
    <w:div w:id="929198863">
      <w:bodyDiv w:val="1"/>
      <w:marLeft w:val="0"/>
      <w:marRight w:val="0"/>
      <w:marTop w:val="0"/>
      <w:marBottom w:val="0"/>
      <w:divBdr>
        <w:top w:val="none" w:sz="0" w:space="0" w:color="auto"/>
        <w:left w:val="none" w:sz="0" w:space="0" w:color="auto"/>
        <w:bottom w:val="none" w:sz="0" w:space="0" w:color="auto"/>
        <w:right w:val="none" w:sz="0" w:space="0" w:color="auto"/>
      </w:divBdr>
    </w:div>
    <w:div w:id="993752600">
      <w:bodyDiv w:val="1"/>
      <w:marLeft w:val="0"/>
      <w:marRight w:val="0"/>
      <w:marTop w:val="0"/>
      <w:marBottom w:val="0"/>
      <w:divBdr>
        <w:top w:val="none" w:sz="0" w:space="0" w:color="auto"/>
        <w:left w:val="none" w:sz="0" w:space="0" w:color="auto"/>
        <w:bottom w:val="none" w:sz="0" w:space="0" w:color="auto"/>
        <w:right w:val="none" w:sz="0" w:space="0" w:color="auto"/>
      </w:divBdr>
    </w:div>
    <w:div w:id="1551528856">
      <w:bodyDiv w:val="1"/>
      <w:marLeft w:val="0"/>
      <w:marRight w:val="0"/>
      <w:marTop w:val="0"/>
      <w:marBottom w:val="0"/>
      <w:divBdr>
        <w:top w:val="none" w:sz="0" w:space="0" w:color="auto"/>
        <w:left w:val="none" w:sz="0" w:space="0" w:color="auto"/>
        <w:bottom w:val="none" w:sz="0" w:space="0" w:color="auto"/>
        <w:right w:val="none" w:sz="0" w:space="0" w:color="auto"/>
      </w:divBdr>
    </w:div>
    <w:div w:id="1578203644">
      <w:bodyDiv w:val="1"/>
      <w:marLeft w:val="0"/>
      <w:marRight w:val="0"/>
      <w:marTop w:val="0"/>
      <w:marBottom w:val="0"/>
      <w:divBdr>
        <w:top w:val="none" w:sz="0" w:space="0" w:color="auto"/>
        <w:left w:val="none" w:sz="0" w:space="0" w:color="auto"/>
        <w:bottom w:val="none" w:sz="0" w:space="0" w:color="auto"/>
        <w:right w:val="none" w:sz="0" w:space="0" w:color="auto"/>
      </w:divBdr>
    </w:div>
    <w:div w:id="1582830149">
      <w:bodyDiv w:val="1"/>
      <w:marLeft w:val="0"/>
      <w:marRight w:val="0"/>
      <w:marTop w:val="0"/>
      <w:marBottom w:val="0"/>
      <w:divBdr>
        <w:top w:val="none" w:sz="0" w:space="0" w:color="auto"/>
        <w:left w:val="none" w:sz="0" w:space="0" w:color="auto"/>
        <w:bottom w:val="none" w:sz="0" w:space="0" w:color="auto"/>
        <w:right w:val="none" w:sz="0" w:space="0" w:color="auto"/>
      </w:divBdr>
    </w:div>
    <w:div w:id="1622222057">
      <w:bodyDiv w:val="1"/>
      <w:marLeft w:val="0"/>
      <w:marRight w:val="0"/>
      <w:marTop w:val="0"/>
      <w:marBottom w:val="0"/>
      <w:divBdr>
        <w:top w:val="none" w:sz="0" w:space="0" w:color="auto"/>
        <w:left w:val="none" w:sz="0" w:space="0" w:color="auto"/>
        <w:bottom w:val="none" w:sz="0" w:space="0" w:color="auto"/>
        <w:right w:val="none" w:sz="0" w:space="0" w:color="auto"/>
      </w:divBdr>
    </w:div>
    <w:div w:id="1695376327">
      <w:bodyDiv w:val="1"/>
      <w:marLeft w:val="0"/>
      <w:marRight w:val="0"/>
      <w:marTop w:val="0"/>
      <w:marBottom w:val="0"/>
      <w:divBdr>
        <w:top w:val="none" w:sz="0" w:space="0" w:color="auto"/>
        <w:left w:val="none" w:sz="0" w:space="0" w:color="auto"/>
        <w:bottom w:val="none" w:sz="0" w:space="0" w:color="auto"/>
        <w:right w:val="none" w:sz="0" w:space="0" w:color="auto"/>
      </w:divBdr>
    </w:div>
    <w:div w:id="1697383392">
      <w:bodyDiv w:val="1"/>
      <w:marLeft w:val="0"/>
      <w:marRight w:val="0"/>
      <w:marTop w:val="0"/>
      <w:marBottom w:val="0"/>
      <w:divBdr>
        <w:top w:val="none" w:sz="0" w:space="0" w:color="auto"/>
        <w:left w:val="none" w:sz="0" w:space="0" w:color="auto"/>
        <w:bottom w:val="none" w:sz="0" w:space="0" w:color="auto"/>
        <w:right w:val="none" w:sz="0" w:space="0" w:color="auto"/>
      </w:divBdr>
    </w:div>
    <w:div w:id="1712267652">
      <w:bodyDiv w:val="1"/>
      <w:marLeft w:val="0"/>
      <w:marRight w:val="0"/>
      <w:marTop w:val="0"/>
      <w:marBottom w:val="0"/>
      <w:divBdr>
        <w:top w:val="none" w:sz="0" w:space="0" w:color="auto"/>
        <w:left w:val="none" w:sz="0" w:space="0" w:color="auto"/>
        <w:bottom w:val="none" w:sz="0" w:space="0" w:color="auto"/>
        <w:right w:val="none" w:sz="0" w:space="0" w:color="auto"/>
      </w:divBdr>
    </w:div>
    <w:div w:id="1754858991">
      <w:bodyDiv w:val="1"/>
      <w:marLeft w:val="0"/>
      <w:marRight w:val="0"/>
      <w:marTop w:val="0"/>
      <w:marBottom w:val="0"/>
      <w:divBdr>
        <w:top w:val="none" w:sz="0" w:space="0" w:color="auto"/>
        <w:left w:val="none" w:sz="0" w:space="0" w:color="auto"/>
        <w:bottom w:val="none" w:sz="0" w:space="0" w:color="auto"/>
        <w:right w:val="none" w:sz="0" w:space="0" w:color="auto"/>
      </w:divBdr>
    </w:div>
    <w:div w:id="20874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creator>ajay</dc:creator>
  <cp:lastModifiedBy>exam</cp:lastModifiedBy>
  <cp:revision>3</cp:revision>
  <cp:lastPrinted>2017-12-06T07:32:00Z</cp:lastPrinted>
  <dcterms:created xsi:type="dcterms:W3CDTF">2018-04-17T10:52:00Z</dcterms:created>
  <dcterms:modified xsi:type="dcterms:W3CDTF">2018-04-17T10:54:00Z</dcterms:modified>
</cp:coreProperties>
</file>